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C3" w:rsidRDefault="00B63EFC" w:rsidP="00E3272F">
      <w:pPr>
        <w:pStyle w:val="cmjNASLOV"/>
        <w:rPr>
          <w:rStyle w:val="normalchar1"/>
          <w:b w:val="0"/>
          <w:bCs w:val="0"/>
          <w:sz w:val="24"/>
          <w:szCs w:val="24"/>
        </w:rPr>
      </w:pPr>
      <w:r>
        <w:rPr>
          <w:rStyle w:val="normalchar1"/>
          <w:sz w:val="24"/>
          <w:szCs w:val="24"/>
        </w:rPr>
        <w:t>Udio otvoreno dostupnih radova u ukupnom broju radova zaposlenika Medicinskog fakulteta Sveučilišta u Zagrebu</w:t>
      </w:r>
    </w:p>
    <w:p w:rsidR="00B63EFC" w:rsidRDefault="00B63EFC" w:rsidP="00B63EF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E65D0" w:rsidRDefault="00060A3A" w:rsidP="00E3272F">
      <w:pPr>
        <w:pStyle w:val="cmjTEXT"/>
        <w:rPr>
          <w:sz w:val="24"/>
          <w:szCs w:val="24"/>
        </w:rPr>
      </w:pPr>
      <w:r>
        <w:rPr>
          <w:b/>
          <w:bCs/>
          <w:sz w:val="24"/>
          <w:szCs w:val="24"/>
        </w:rPr>
        <w:t>Cilj</w:t>
      </w:r>
      <w:r w:rsidR="00E3272F">
        <w:rPr>
          <w:b/>
          <w:bCs/>
          <w:sz w:val="24"/>
          <w:szCs w:val="24"/>
        </w:rPr>
        <w:t xml:space="preserve"> </w:t>
      </w:r>
      <w:r w:rsidRPr="00D713FA">
        <w:rPr>
          <w:bCs/>
          <w:sz w:val="24"/>
          <w:szCs w:val="24"/>
        </w:rPr>
        <w:t xml:space="preserve">Odrediti </w:t>
      </w:r>
      <w:r w:rsidR="00D108C3">
        <w:rPr>
          <w:bCs/>
          <w:sz w:val="24"/>
          <w:szCs w:val="24"/>
        </w:rPr>
        <w:t xml:space="preserve">koliki je </w:t>
      </w:r>
      <w:r w:rsidR="00D108C3" w:rsidRPr="00B63EFC">
        <w:rPr>
          <w:rFonts w:eastAsia="MyriadPro-Regular"/>
        </w:rPr>
        <w:t>udio radova u otvorenom pristupu u ukupnom broju radova koje su zaposlenici Medicinskog fakulteta Sveučilišta u Zagrebu objavili u časopisima tijekom 2014.</w:t>
      </w:r>
      <w:r w:rsidR="00D108C3">
        <w:rPr>
          <w:rFonts w:eastAsia="MyriadPro-Regular"/>
        </w:rPr>
        <w:t xml:space="preserve"> </w:t>
      </w:r>
      <w:r w:rsidR="00B63EFC">
        <w:rPr>
          <w:rFonts w:eastAsia="MyriadPro-Regular"/>
        </w:rPr>
        <w:t>g</w:t>
      </w:r>
      <w:r w:rsidR="00D108C3">
        <w:rPr>
          <w:rFonts w:eastAsia="MyriadPro-Regular"/>
        </w:rPr>
        <w:t>odine.</w:t>
      </w:r>
    </w:p>
    <w:p w:rsidR="00DE65D0" w:rsidRPr="00060A3A" w:rsidRDefault="00D713FA" w:rsidP="00E3272F">
      <w:pPr>
        <w:pStyle w:val="cmj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Postupci</w:t>
      </w:r>
      <w:r w:rsidR="00D108C3">
        <w:rPr>
          <w:b/>
          <w:bCs/>
          <w:sz w:val="24"/>
          <w:szCs w:val="24"/>
        </w:rPr>
        <w:t xml:space="preserve"> </w:t>
      </w:r>
      <w:r w:rsidR="00B63EFC">
        <w:rPr>
          <w:sz w:val="24"/>
          <w:szCs w:val="24"/>
        </w:rPr>
        <w:t xml:space="preserve">Kombinacijom </w:t>
      </w:r>
      <w:r w:rsidR="006D07A9">
        <w:rPr>
          <w:sz w:val="24"/>
          <w:szCs w:val="24"/>
        </w:rPr>
        <w:t>metoda</w:t>
      </w:r>
      <w:r w:rsidR="00D108C3">
        <w:rPr>
          <w:sz w:val="24"/>
          <w:szCs w:val="24"/>
        </w:rPr>
        <w:t xml:space="preserve"> </w:t>
      </w:r>
      <w:r w:rsidR="00BE6A48">
        <w:rPr>
          <w:sz w:val="24"/>
          <w:szCs w:val="24"/>
        </w:rPr>
        <w:t>pretraživanj</w:t>
      </w:r>
      <w:r w:rsidR="006D07A9">
        <w:rPr>
          <w:sz w:val="24"/>
          <w:szCs w:val="24"/>
        </w:rPr>
        <w:t>a</w:t>
      </w:r>
      <w:r w:rsidR="00B63EFC">
        <w:rPr>
          <w:sz w:val="24"/>
          <w:szCs w:val="24"/>
        </w:rPr>
        <w:t xml:space="preserve"> i pregledavanja</w:t>
      </w:r>
      <w:r w:rsidR="00BE6A48">
        <w:rPr>
          <w:sz w:val="24"/>
          <w:szCs w:val="24"/>
        </w:rPr>
        <w:t xml:space="preserve"> </w:t>
      </w:r>
      <w:r w:rsidR="00BE6A48" w:rsidRPr="00060A3A">
        <w:rPr>
          <w:sz w:val="24"/>
          <w:szCs w:val="24"/>
        </w:rPr>
        <w:t>PubMed</w:t>
      </w:r>
      <w:r w:rsidR="00BE6A48">
        <w:rPr>
          <w:sz w:val="24"/>
          <w:szCs w:val="24"/>
        </w:rPr>
        <w:t>-a</w:t>
      </w:r>
      <w:r w:rsidR="00BE6A48">
        <w:rPr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>rikupili smo bibliografske podatke</w:t>
      </w:r>
      <w:r w:rsidRPr="00D713FA">
        <w:rPr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 xml:space="preserve"> </w:t>
      </w:r>
      <w:r w:rsidR="00DE65D0" w:rsidRPr="00060A3A">
        <w:rPr>
          <w:sz w:val="24"/>
          <w:szCs w:val="24"/>
        </w:rPr>
        <w:t xml:space="preserve">543 </w:t>
      </w:r>
      <w:r>
        <w:rPr>
          <w:sz w:val="24"/>
          <w:szCs w:val="24"/>
        </w:rPr>
        <w:t xml:space="preserve">članka koje su zaposlenici </w:t>
      </w:r>
      <w:r w:rsidR="008F5D51">
        <w:rPr>
          <w:sz w:val="24"/>
          <w:szCs w:val="24"/>
        </w:rPr>
        <w:t>Medicinskog fakulteta</w:t>
      </w:r>
      <w:r>
        <w:rPr>
          <w:sz w:val="24"/>
          <w:szCs w:val="24"/>
        </w:rPr>
        <w:t xml:space="preserve"> objavili</w:t>
      </w:r>
      <w:r w:rsidR="00DE65D0" w:rsidRPr="00060A3A">
        <w:rPr>
          <w:sz w:val="24"/>
          <w:szCs w:val="24"/>
        </w:rPr>
        <w:t xml:space="preserve"> 2014</w:t>
      </w:r>
      <w:r>
        <w:rPr>
          <w:sz w:val="24"/>
          <w:szCs w:val="24"/>
        </w:rPr>
        <w:t>. godine.</w:t>
      </w:r>
      <w:r w:rsidR="00DE65D0" w:rsidRPr="00060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Članke </w:t>
      </w:r>
      <w:r w:rsidR="008F5D51">
        <w:rPr>
          <w:sz w:val="24"/>
          <w:szCs w:val="24"/>
        </w:rPr>
        <w:t xml:space="preserve">koji su </w:t>
      </w:r>
      <w:r w:rsidR="00155E40">
        <w:rPr>
          <w:sz w:val="24"/>
          <w:szCs w:val="24"/>
        </w:rPr>
        <w:t>nosili</w:t>
      </w:r>
      <w:r>
        <w:rPr>
          <w:sz w:val="24"/>
          <w:szCs w:val="24"/>
        </w:rPr>
        <w:t xml:space="preserve"> </w:t>
      </w:r>
      <w:r w:rsidR="008F5D51">
        <w:rPr>
          <w:sz w:val="24"/>
          <w:szCs w:val="24"/>
        </w:rPr>
        <w:t xml:space="preserve">oznaku </w:t>
      </w:r>
      <w:r w:rsidR="00155E40">
        <w:rPr>
          <w:sz w:val="24"/>
          <w:szCs w:val="24"/>
        </w:rPr>
        <w:t>„b</w:t>
      </w:r>
      <w:r w:rsidR="00243D46">
        <w:rPr>
          <w:sz w:val="24"/>
          <w:szCs w:val="24"/>
        </w:rPr>
        <w:t>esplat</w:t>
      </w:r>
      <w:r w:rsidR="00155E40">
        <w:rPr>
          <w:sz w:val="24"/>
          <w:szCs w:val="24"/>
        </w:rPr>
        <w:t>an</w:t>
      </w:r>
      <w:r w:rsidR="000448C4">
        <w:rPr>
          <w:sz w:val="24"/>
          <w:szCs w:val="24"/>
        </w:rPr>
        <w:t xml:space="preserve"> pristup</w:t>
      </w:r>
      <w:r w:rsidR="00155E40">
        <w:rPr>
          <w:sz w:val="24"/>
          <w:szCs w:val="24"/>
        </w:rPr>
        <w:t xml:space="preserve"> </w:t>
      </w:r>
      <w:r w:rsidR="00023D81">
        <w:rPr>
          <w:sz w:val="24"/>
          <w:szCs w:val="24"/>
        </w:rPr>
        <w:t xml:space="preserve">cjelovitom </w:t>
      </w:r>
      <w:r w:rsidR="008F5D51">
        <w:rPr>
          <w:sz w:val="24"/>
          <w:szCs w:val="24"/>
        </w:rPr>
        <w:t>tekstu</w:t>
      </w:r>
      <w:r w:rsidR="00155E40">
        <w:rPr>
          <w:sz w:val="24"/>
          <w:szCs w:val="24"/>
        </w:rPr>
        <w:t>“</w:t>
      </w:r>
      <w:r w:rsidR="008F5D51">
        <w:rPr>
          <w:sz w:val="24"/>
          <w:szCs w:val="24"/>
        </w:rPr>
        <w:t xml:space="preserve"> </w:t>
      </w:r>
      <w:r w:rsidR="000448C4">
        <w:rPr>
          <w:sz w:val="24"/>
          <w:szCs w:val="24"/>
        </w:rPr>
        <w:t>(</w:t>
      </w:r>
      <w:r w:rsidR="00243D46">
        <w:rPr>
          <w:sz w:val="24"/>
          <w:szCs w:val="24"/>
        </w:rPr>
        <w:t xml:space="preserve">prema eng, </w:t>
      </w:r>
      <w:r w:rsidR="000448C4">
        <w:rPr>
          <w:sz w:val="24"/>
          <w:szCs w:val="24"/>
        </w:rPr>
        <w:t>„</w:t>
      </w:r>
      <w:r w:rsidR="000448C4" w:rsidRPr="00060A3A">
        <w:rPr>
          <w:sz w:val="24"/>
          <w:szCs w:val="24"/>
        </w:rPr>
        <w:t>free full text”</w:t>
      </w:r>
      <w:r w:rsidR="000448C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smatrali smo člancima </w:t>
      </w:r>
      <w:r w:rsidR="00561CFB">
        <w:rPr>
          <w:sz w:val="24"/>
          <w:szCs w:val="24"/>
        </w:rPr>
        <w:t>objavljenim zlatnim putom otvorenog pristupa</w:t>
      </w:r>
      <w:r w:rsidR="00DE65D0" w:rsidRPr="00060A3A">
        <w:rPr>
          <w:sz w:val="24"/>
          <w:szCs w:val="24"/>
        </w:rPr>
        <w:t xml:space="preserve">. </w:t>
      </w:r>
      <w:r w:rsidR="000448C4">
        <w:rPr>
          <w:sz w:val="24"/>
          <w:szCs w:val="24"/>
        </w:rPr>
        <w:t xml:space="preserve">Dostupnost </w:t>
      </w:r>
      <w:r w:rsidR="00023D81">
        <w:rPr>
          <w:sz w:val="24"/>
          <w:szCs w:val="24"/>
        </w:rPr>
        <w:t>t</w:t>
      </w:r>
      <w:r w:rsidR="000448C4">
        <w:rPr>
          <w:sz w:val="24"/>
          <w:szCs w:val="24"/>
        </w:rPr>
        <w:t xml:space="preserve">ih članaka provjerili smo slijedeći </w:t>
      </w:r>
      <w:r w:rsidR="00561CFB">
        <w:rPr>
          <w:sz w:val="24"/>
          <w:szCs w:val="24"/>
        </w:rPr>
        <w:t xml:space="preserve">izravnu </w:t>
      </w:r>
      <w:r w:rsidR="000448C4">
        <w:rPr>
          <w:sz w:val="24"/>
          <w:szCs w:val="24"/>
        </w:rPr>
        <w:t xml:space="preserve">poveznicu na </w:t>
      </w:r>
      <w:r w:rsidR="00561CFB">
        <w:rPr>
          <w:sz w:val="24"/>
          <w:szCs w:val="24"/>
        </w:rPr>
        <w:t xml:space="preserve">cjeloviti </w:t>
      </w:r>
      <w:r w:rsidR="000448C4">
        <w:rPr>
          <w:sz w:val="24"/>
          <w:szCs w:val="24"/>
        </w:rPr>
        <w:t>tekst.</w:t>
      </w:r>
      <w:r w:rsidR="003A2B09" w:rsidRPr="003A2B09">
        <w:rPr>
          <w:sz w:val="24"/>
          <w:szCs w:val="24"/>
        </w:rPr>
        <w:t xml:space="preserve"> </w:t>
      </w:r>
      <w:r w:rsidR="003A2B09">
        <w:rPr>
          <w:sz w:val="24"/>
          <w:szCs w:val="24"/>
        </w:rPr>
        <w:t>Postojanje zelenog puta otvorenog pristupa preostalim člancima</w:t>
      </w:r>
      <w:r w:rsidR="000448C4">
        <w:rPr>
          <w:sz w:val="24"/>
          <w:szCs w:val="24"/>
        </w:rPr>
        <w:t xml:space="preserve"> </w:t>
      </w:r>
      <w:r w:rsidR="003A2B09">
        <w:rPr>
          <w:sz w:val="24"/>
          <w:szCs w:val="24"/>
        </w:rPr>
        <w:t>utvrdili smo pretraživanjem</w:t>
      </w:r>
      <w:r w:rsidR="00561CFB">
        <w:rPr>
          <w:sz w:val="24"/>
          <w:szCs w:val="24"/>
        </w:rPr>
        <w:t xml:space="preserve"> </w:t>
      </w:r>
      <w:r w:rsidR="00B63EFC">
        <w:rPr>
          <w:sz w:val="24"/>
          <w:szCs w:val="24"/>
        </w:rPr>
        <w:t>institucijsk</w:t>
      </w:r>
      <w:r w:rsidR="003A2B09">
        <w:rPr>
          <w:sz w:val="24"/>
          <w:szCs w:val="24"/>
        </w:rPr>
        <w:t>og</w:t>
      </w:r>
      <w:r w:rsidR="00BE6A48">
        <w:rPr>
          <w:sz w:val="24"/>
          <w:szCs w:val="24"/>
        </w:rPr>
        <w:t xml:space="preserve"> </w:t>
      </w:r>
      <w:r w:rsidR="003A2B09">
        <w:rPr>
          <w:sz w:val="24"/>
          <w:szCs w:val="24"/>
        </w:rPr>
        <w:t xml:space="preserve">repozitorijia. </w:t>
      </w:r>
      <w:r w:rsidR="000448C4">
        <w:rPr>
          <w:sz w:val="24"/>
          <w:szCs w:val="24"/>
        </w:rPr>
        <w:t xml:space="preserve">Posebnu </w:t>
      </w:r>
      <w:r w:rsidR="00561CFB">
        <w:rPr>
          <w:sz w:val="24"/>
          <w:szCs w:val="24"/>
        </w:rPr>
        <w:t xml:space="preserve">pozornost </w:t>
      </w:r>
      <w:r w:rsidR="000448C4">
        <w:rPr>
          <w:sz w:val="24"/>
          <w:szCs w:val="24"/>
        </w:rPr>
        <w:t xml:space="preserve">obratili </w:t>
      </w:r>
      <w:r w:rsidR="00561CFB">
        <w:rPr>
          <w:sz w:val="24"/>
          <w:szCs w:val="24"/>
        </w:rPr>
        <w:t xml:space="preserve">smo člancima objavljenim </w:t>
      </w:r>
      <w:r w:rsidR="000448C4">
        <w:rPr>
          <w:sz w:val="24"/>
          <w:szCs w:val="24"/>
        </w:rPr>
        <w:t xml:space="preserve">u hrvatskim časopisima. </w:t>
      </w:r>
    </w:p>
    <w:p w:rsidR="00DE65D0" w:rsidRPr="00060A3A" w:rsidRDefault="00DE65D0" w:rsidP="00E3272F">
      <w:pPr>
        <w:pStyle w:val="cmjTEXT"/>
        <w:rPr>
          <w:b/>
          <w:bCs/>
          <w:sz w:val="24"/>
          <w:szCs w:val="24"/>
        </w:rPr>
      </w:pPr>
      <w:r w:rsidRPr="00060A3A">
        <w:rPr>
          <w:b/>
          <w:bCs/>
          <w:sz w:val="24"/>
          <w:szCs w:val="24"/>
        </w:rPr>
        <w:t>Re</w:t>
      </w:r>
      <w:r w:rsidR="007913A8">
        <w:rPr>
          <w:b/>
          <w:bCs/>
          <w:sz w:val="24"/>
          <w:szCs w:val="24"/>
        </w:rPr>
        <w:t>zultati</w:t>
      </w:r>
      <w:r w:rsidR="00561CFB">
        <w:rPr>
          <w:b/>
          <w:bCs/>
          <w:sz w:val="24"/>
          <w:szCs w:val="24"/>
        </w:rPr>
        <w:t xml:space="preserve"> </w:t>
      </w:r>
      <w:r w:rsidR="00561CFB" w:rsidRPr="003A2B09">
        <w:rPr>
          <w:bCs/>
          <w:sz w:val="24"/>
          <w:szCs w:val="24"/>
        </w:rPr>
        <w:t>Cjelovitom tekstu</w:t>
      </w:r>
      <w:r w:rsidRPr="00060A3A">
        <w:rPr>
          <w:b/>
          <w:bCs/>
          <w:sz w:val="24"/>
          <w:szCs w:val="24"/>
        </w:rPr>
        <w:t xml:space="preserve"> </w:t>
      </w:r>
      <w:r w:rsidR="00704366" w:rsidRPr="00060A3A">
        <w:rPr>
          <w:sz w:val="24"/>
          <w:szCs w:val="24"/>
        </w:rPr>
        <w:t xml:space="preserve">65% </w:t>
      </w:r>
      <w:r w:rsidR="00704366">
        <w:rPr>
          <w:sz w:val="24"/>
          <w:szCs w:val="24"/>
        </w:rPr>
        <w:t xml:space="preserve">članaka zaposlenika </w:t>
      </w:r>
      <w:r w:rsidR="008F5D51">
        <w:rPr>
          <w:sz w:val="24"/>
          <w:szCs w:val="24"/>
        </w:rPr>
        <w:t>Medicinskog fakulteta</w:t>
      </w:r>
      <w:r w:rsidR="00704366">
        <w:rPr>
          <w:sz w:val="24"/>
          <w:szCs w:val="24"/>
        </w:rPr>
        <w:t xml:space="preserve"> </w:t>
      </w:r>
      <w:r w:rsidR="00561CFB">
        <w:rPr>
          <w:sz w:val="24"/>
          <w:szCs w:val="24"/>
        </w:rPr>
        <w:t>moglo se pristupiti</w:t>
      </w:r>
      <w:r w:rsidR="00704366">
        <w:rPr>
          <w:sz w:val="24"/>
          <w:szCs w:val="24"/>
        </w:rPr>
        <w:t xml:space="preserve"> besplatno</w:t>
      </w:r>
      <w:r w:rsidRPr="00060A3A">
        <w:rPr>
          <w:sz w:val="24"/>
          <w:szCs w:val="24"/>
        </w:rPr>
        <w:t xml:space="preserve">. </w:t>
      </w:r>
      <w:r w:rsidR="00704366">
        <w:rPr>
          <w:sz w:val="24"/>
          <w:szCs w:val="24"/>
        </w:rPr>
        <w:t xml:space="preserve">Većina </w:t>
      </w:r>
      <w:r w:rsidR="00023D81">
        <w:rPr>
          <w:sz w:val="24"/>
          <w:szCs w:val="24"/>
        </w:rPr>
        <w:t>t</w:t>
      </w:r>
      <w:r w:rsidR="00704366">
        <w:rPr>
          <w:sz w:val="24"/>
          <w:szCs w:val="24"/>
        </w:rPr>
        <w:t xml:space="preserve">ih članaka objavljena je u časopisima </w:t>
      </w:r>
      <w:r w:rsidR="00561CFB">
        <w:rPr>
          <w:sz w:val="24"/>
          <w:szCs w:val="24"/>
        </w:rPr>
        <w:t xml:space="preserve">koji </w:t>
      </w:r>
      <w:r w:rsidR="003A2B09">
        <w:rPr>
          <w:sz w:val="24"/>
          <w:szCs w:val="24"/>
        </w:rPr>
        <w:t>koriste</w:t>
      </w:r>
      <w:r w:rsidR="00561CFB">
        <w:rPr>
          <w:sz w:val="24"/>
          <w:szCs w:val="24"/>
        </w:rPr>
        <w:t xml:space="preserve"> zlatni put otvorenog pristupa </w:t>
      </w:r>
      <w:r w:rsidRPr="00060A3A">
        <w:rPr>
          <w:sz w:val="24"/>
          <w:szCs w:val="24"/>
        </w:rPr>
        <w:t xml:space="preserve">(55% </w:t>
      </w:r>
      <w:r w:rsidR="00704366">
        <w:rPr>
          <w:sz w:val="24"/>
          <w:szCs w:val="24"/>
        </w:rPr>
        <w:t xml:space="preserve">svih </w:t>
      </w:r>
      <w:r w:rsidR="00561CFB">
        <w:rPr>
          <w:sz w:val="24"/>
          <w:szCs w:val="24"/>
        </w:rPr>
        <w:t xml:space="preserve">analiziranih </w:t>
      </w:r>
      <w:r w:rsidR="003A2B09">
        <w:rPr>
          <w:sz w:val="24"/>
          <w:szCs w:val="24"/>
        </w:rPr>
        <w:t xml:space="preserve">članaka, odnosno </w:t>
      </w:r>
      <w:r w:rsidRPr="00060A3A">
        <w:rPr>
          <w:sz w:val="24"/>
          <w:szCs w:val="24"/>
        </w:rPr>
        <w:t>85%</w:t>
      </w:r>
      <w:r w:rsidR="00704366">
        <w:rPr>
          <w:sz w:val="24"/>
          <w:szCs w:val="24"/>
        </w:rPr>
        <w:t xml:space="preserve"> svih članaka u otvorenom pristupu</w:t>
      </w:r>
      <w:r w:rsidRPr="00060A3A">
        <w:rPr>
          <w:sz w:val="24"/>
          <w:szCs w:val="24"/>
        </w:rPr>
        <w:t xml:space="preserve">). </w:t>
      </w:r>
      <w:r w:rsidR="00704366">
        <w:rPr>
          <w:sz w:val="24"/>
          <w:szCs w:val="24"/>
        </w:rPr>
        <w:t xml:space="preserve">U </w:t>
      </w:r>
      <w:r w:rsidR="00561CFB">
        <w:rPr>
          <w:sz w:val="24"/>
          <w:szCs w:val="24"/>
        </w:rPr>
        <w:t>Repozitoriju Medicinskoga f</w:t>
      </w:r>
      <w:r w:rsidR="00704366">
        <w:rPr>
          <w:sz w:val="24"/>
          <w:szCs w:val="24"/>
        </w:rPr>
        <w:t>akulteta pronašli smo još</w:t>
      </w:r>
      <w:r w:rsidRPr="00060A3A">
        <w:rPr>
          <w:sz w:val="24"/>
          <w:szCs w:val="24"/>
        </w:rPr>
        <w:t xml:space="preserve"> 52 </w:t>
      </w:r>
      <w:r w:rsidR="003A2B09">
        <w:rPr>
          <w:sz w:val="24"/>
          <w:szCs w:val="24"/>
        </w:rPr>
        <w:t xml:space="preserve">slobodno </w:t>
      </w:r>
      <w:r w:rsidR="00561CFB">
        <w:rPr>
          <w:sz w:val="24"/>
          <w:szCs w:val="24"/>
        </w:rPr>
        <w:t xml:space="preserve">dostupne </w:t>
      </w:r>
      <w:r w:rsidR="00704366">
        <w:rPr>
          <w:sz w:val="24"/>
          <w:szCs w:val="24"/>
        </w:rPr>
        <w:t>autorsk</w:t>
      </w:r>
      <w:r w:rsidR="00561CFB">
        <w:rPr>
          <w:sz w:val="24"/>
          <w:szCs w:val="24"/>
        </w:rPr>
        <w:t>e inačice radova</w:t>
      </w:r>
      <w:r w:rsidR="00704366">
        <w:rPr>
          <w:sz w:val="24"/>
          <w:szCs w:val="24"/>
        </w:rPr>
        <w:t xml:space="preserve"> </w:t>
      </w:r>
      <w:r w:rsidR="00561CFB">
        <w:rPr>
          <w:sz w:val="24"/>
          <w:szCs w:val="24"/>
        </w:rPr>
        <w:t xml:space="preserve">objavljenih </w:t>
      </w:r>
      <w:r w:rsidR="00BE6A48">
        <w:rPr>
          <w:sz w:val="24"/>
          <w:szCs w:val="24"/>
        </w:rPr>
        <w:t>u</w:t>
      </w:r>
      <w:r w:rsidR="00704366">
        <w:rPr>
          <w:sz w:val="24"/>
          <w:szCs w:val="24"/>
        </w:rPr>
        <w:t xml:space="preserve"> </w:t>
      </w:r>
      <w:r w:rsidR="00561CFB">
        <w:rPr>
          <w:sz w:val="24"/>
          <w:szCs w:val="24"/>
        </w:rPr>
        <w:t xml:space="preserve">komercijalnim </w:t>
      </w:r>
      <w:r w:rsidR="00704366">
        <w:rPr>
          <w:sz w:val="24"/>
          <w:szCs w:val="24"/>
        </w:rPr>
        <w:t>časopis</w:t>
      </w:r>
      <w:r w:rsidR="00BE6A48">
        <w:rPr>
          <w:sz w:val="24"/>
          <w:szCs w:val="24"/>
        </w:rPr>
        <w:t>im</w:t>
      </w:r>
      <w:r w:rsidR="00704366">
        <w:rPr>
          <w:sz w:val="24"/>
          <w:szCs w:val="24"/>
        </w:rPr>
        <w:t xml:space="preserve">a </w:t>
      </w:r>
      <w:r w:rsidRPr="00060A3A">
        <w:rPr>
          <w:sz w:val="24"/>
          <w:szCs w:val="24"/>
        </w:rPr>
        <w:t xml:space="preserve">(10% </w:t>
      </w:r>
      <w:r w:rsidR="00704366">
        <w:rPr>
          <w:sz w:val="24"/>
          <w:szCs w:val="24"/>
        </w:rPr>
        <w:t>svih članaka ili</w:t>
      </w:r>
      <w:r w:rsidR="00704366" w:rsidRPr="00060A3A">
        <w:rPr>
          <w:sz w:val="24"/>
          <w:szCs w:val="24"/>
        </w:rPr>
        <w:t xml:space="preserve"> </w:t>
      </w:r>
      <w:r w:rsidRPr="00060A3A">
        <w:rPr>
          <w:sz w:val="24"/>
          <w:szCs w:val="24"/>
        </w:rPr>
        <w:t xml:space="preserve">15% </w:t>
      </w:r>
      <w:r w:rsidR="00704366">
        <w:rPr>
          <w:sz w:val="24"/>
          <w:szCs w:val="24"/>
        </w:rPr>
        <w:t>svih članaka u otvorenom pristupu</w:t>
      </w:r>
      <w:r w:rsidRPr="00060A3A">
        <w:rPr>
          <w:sz w:val="24"/>
          <w:szCs w:val="24"/>
        </w:rPr>
        <w:t>).</w:t>
      </w:r>
    </w:p>
    <w:p w:rsidR="0041754A" w:rsidRPr="00B63EFC" w:rsidRDefault="00704366" w:rsidP="00E3272F">
      <w:pPr>
        <w:pStyle w:val="cmj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Zaključak</w:t>
      </w:r>
      <w:r w:rsidR="00DE65D0" w:rsidRPr="00060A3A">
        <w:rPr>
          <w:b/>
          <w:bCs/>
          <w:sz w:val="24"/>
          <w:szCs w:val="24"/>
        </w:rPr>
        <w:t xml:space="preserve"> </w:t>
      </w:r>
      <w:r w:rsidR="002B5E7D">
        <w:rPr>
          <w:sz w:val="24"/>
          <w:szCs w:val="24"/>
        </w:rPr>
        <w:t>Ukup</w:t>
      </w:r>
      <w:r w:rsidR="00155E40">
        <w:rPr>
          <w:sz w:val="24"/>
          <w:szCs w:val="24"/>
        </w:rPr>
        <w:t>an</w:t>
      </w:r>
      <w:r w:rsidR="002B5E7D">
        <w:rPr>
          <w:sz w:val="24"/>
          <w:szCs w:val="24"/>
        </w:rPr>
        <w:t xml:space="preserve"> udio članaka u otvorenom pristupu u našem istraživanju </w:t>
      </w:r>
      <w:r w:rsidR="00155E40">
        <w:rPr>
          <w:sz w:val="24"/>
          <w:szCs w:val="24"/>
        </w:rPr>
        <w:t>bio</w:t>
      </w:r>
      <w:r w:rsidR="002B5E7D">
        <w:rPr>
          <w:sz w:val="24"/>
          <w:szCs w:val="24"/>
        </w:rPr>
        <w:t xml:space="preserve"> </w:t>
      </w:r>
      <w:r w:rsidR="00C00E89">
        <w:rPr>
          <w:sz w:val="24"/>
          <w:szCs w:val="24"/>
        </w:rPr>
        <w:t xml:space="preserve">je </w:t>
      </w:r>
      <w:r w:rsidR="002B5E7D">
        <w:rPr>
          <w:sz w:val="24"/>
          <w:szCs w:val="24"/>
        </w:rPr>
        <w:t xml:space="preserve">veći nego u sličnim istraživanjima, ali je </w:t>
      </w:r>
      <w:r w:rsidR="00C00E89">
        <w:rPr>
          <w:sz w:val="24"/>
          <w:szCs w:val="24"/>
        </w:rPr>
        <w:t xml:space="preserve">cjeloviti tekst </w:t>
      </w:r>
      <w:r w:rsidR="002B5E7D">
        <w:rPr>
          <w:sz w:val="24"/>
          <w:szCs w:val="24"/>
        </w:rPr>
        <w:t xml:space="preserve">samo </w:t>
      </w:r>
      <w:r w:rsidR="00C00E89">
        <w:rPr>
          <w:sz w:val="24"/>
          <w:szCs w:val="24"/>
        </w:rPr>
        <w:t xml:space="preserve">polovice </w:t>
      </w:r>
      <w:r w:rsidR="002B5E7D">
        <w:rPr>
          <w:sz w:val="24"/>
          <w:szCs w:val="24"/>
        </w:rPr>
        <w:t xml:space="preserve">članaka </w:t>
      </w:r>
      <w:r w:rsidR="00C00E89">
        <w:rPr>
          <w:sz w:val="24"/>
          <w:szCs w:val="24"/>
        </w:rPr>
        <w:t xml:space="preserve">objavljenih zlatnim putom bio </w:t>
      </w:r>
      <w:r w:rsidR="002B5E7D">
        <w:rPr>
          <w:sz w:val="24"/>
          <w:szCs w:val="24"/>
        </w:rPr>
        <w:t>dostup</w:t>
      </w:r>
      <w:r w:rsidR="00C00E89">
        <w:rPr>
          <w:sz w:val="24"/>
          <w:szCs w:val="24"/>
        </w:rPr>
        <w:t>a</w:t>
      </w:r>
      <w:r w:rsidR="002B5E7D">
        <w:rPr>
          <w:sz w:val="24"/>
          <w:szCs w:val="24"/>
        </w:rPr>
        <w:t>n izravno</w:t>
      </w:r>
      <w:r w:rsidR="00C00E89">
        <w:rPr>
          <w:sz w:val="24"/>
          <w:szCs w:val="24"/>
        </w:rPr>
        <w:t>m poveznicom iz baze</w:t>
      </w:r>
      <w:r w:rsidR="002B5E7D">
        <w:rPr>
          <w:sz w:val="24"/>
          <w:szCs w:val="24"/>
        </w:rPr>
        <w:t xml:space="preserve"> </w:t>
      </w:r>
      <w:r w:rsidR="00DE65D0" w:rsidRPr="00060A3A">
        <w:rPr>
          <w:sz w:val="24"/>
          <w:szCs w:val="24"/>
        </w:rPr>
        <w:t xml:space="preserve">PubMed. </w:t>
      </w:r>
      <w:r w:rsidR="00155E40">
        <w:rPr>
          <w:sz w:val="24"/>
          <w:szCs w:val="24"/>
        </w:rPr>
        <w:t>Ovo</w:t>
      </w:r>
      <w:r w:rsidR="002B5E7D">
        <w:rPr>
          <w:sz w:val="24"/>
          <w:szCs w:val="24"/>
        </w:rPr>
        <w:t xml:space="preserve"> istraživanj</w:t>
      </w:r>
      <w:r w:rsidR="00155E40">
        <w:rPr>
          <w:sz w:val="24"/>
          <w:szCs w:val="24"/>
        </w:rPr>
        <w:t>e</w:t>
      </w:r>
      <w:r w:rsidR="002B5E7D">
        <w:rPr>
          <w:sz w:val="24"/>
          <w:szCs w:val="24"/>
        </w:rPr>
        <w:t xml:space="preserve"> </w:t>
      </w:r>
      <w:r w:rsidR="003A2B09">
        <w:rPr>
          <w:sz w:val="24"/>
          <w:szCs w:val="24"/>
        </w:rPr>
        <w:t>u</w:t>
      </w:r>
      <w:r w:rsidR="002B5E7D">
        <w:rPr>
          <w:sz w:val="24"/>
          <w:szCs w:val="24"/>
        </w:rPr>
        <w:t>kazuj</w:t>
      </w:r>
      <w:r w:rsidR="00155E40">
        <w:rPr>
          <w:sz w:val="24"/>
          <w:szCs w:val="24"/>
        </w:rPr>
        <w:t>e</w:t>
      </w:r>
      <w:r w:rsidR="002B5E7D">
        <w:rPr>
          <w:sz w:val="24"/>
          <w:szCs w:val="24"/>
        </w:rPr>
        <w:t xml:space="preserve"> </w:t>
      </w:r>
      <w:r w:rsidR="008F5D51">
        <w:rPr>
          <w:sz w:val="24"/>
          <w:szCs w:val="24"/>
        </w:rPr>
        <w:t>da bi veća kvaliteta meta-podataka i povezivanj</w:t>
      </w:r>
      <w:r w:rsidR="00155E40">
        <w:rPr>
          <w:sz w:val="24"/>
          <w:szCs w:val="24"/>
        </w:rPr>
        <w:t>e</w:t>
      </w:r>
      <w:r w:rsidR="008F5D51">
        <w:rPr>
          <w:sz w:val="24"/>
          <w:szCs w:val="24"/>
        </w:rPr>
        <w:t xml:space="preserve"> bibliografskih podataka s </w:t>
      </w:r>
      <w:r w:rsidR="00C00E89">
        <w:rPr>
          <w:sz w:val="24"/>
          <w:szCs w:val="24"/>
        </w:rPr>
        <w:t xml:space="preserve">cjelovitim </w:t>
      </w:r>
      <w:r w:rsidR="008F5D51">
        <w:rPr>
          <w:sz w:val="24"/>
          <w:szCs w:val="24"/>
        </w:rPr>
        <w:t>tekstom član</w:t>
      </w:r>
      <w:r w:rsidR="00C00E89">
        <w:rPr>
          <w:sz w:val="24"/>
          <w:szCs w:val="24"/>
        </w:rPr>
        <w:t>a</w:t>
      </w:r>
      <w:r w:rsidR="008F5D51">
        <w:rPr>
          <w:sz w:val="24"/>
          <w:szCs w:val="24"/>
        </w:rPr>
        <w:t xml:space="preserve">ka </w:t>
      </w:r>
      <w:r w:rsidR="00C00E89">
        <w:rPr>
          <w:sz w:val="24"/>
          <w:szCs w:val="24"/>
        </w:rPr>
        <w:t xml:space="preserve">objavljenih zlatnim putom </w:t>
      </w:r>
      <w:r w:rsidR="008F5D51">
        <w:rPr>
          <w:sz w:val="24"/>
          <w:szCs w:val="24"/>
        </w:rPr>
        <w:t>mogl</w:t>
      </w:r>
      <w:r w:rsidR="00375B6C">
        <w:rPr>
          <w:sz w:val="24"/>
          <w:szCs w:val="24"/>
        </w:rPr>
        <w:t>i</w:t>
      </w:r>
      <w:r w:rsidR="008F5D51">
        <w:rPr>
          <w:sz w:val="24"/>
          <w:szCs w:val="24"/>
        </w:rPr>
        <w:t xml:space="preserve"> osigurati </w:t>
      </w:r>
      <w:r w:rsidR="00C00E89">
        <w:rPr>
          <w:sz w:val="24"/>
          <w:szCs w:val="24"/>
        </w:rPr>
        <w:t xml:space="preserve">njihovu </w:t>
      </w:r>
      <w:r w:rsidR="008F5D51">
        <w:rPr>
          <w:sz w:val="24"/>
          <w:szCs w:val="24"/>
        </w:rPr>
        <w:t>bolju vidljivost</w:t>
      </w:r>
      <w:r w:rsidR="00155E40">
        <w:rPr>
          <w:sz w:val="24"/>
          <w:szCs w:val="24"/>
        </w:rPr>
        <w:t xml:space="preserve"> </w:t>
      </w:r>
      <w:r w:rsidR="00C00E89">
        <w:rPr>
          <w:sz w:val="24"/>
          <w:szCs w:val="24"/>
        </w:rPr>
        <w:t xml:space="preserve">čemu bi poglavito trebala težiti uredništva </w:t>
      </w:r>
      <w:r w:rsidR="003A2B09">
        <w:rPr>
          <w:sz w:val="24"/>
          <w:szCs w:val="24"/>
        </w:rPr>
        <w:t>hrvatskih medicinskih časopisa.</w:t>
      </w:r>
      <w:r w:rsidR="008F5D51">
        <w:rPr>
          <w:sz w:val="24"/>
          <w:szCs w:val="24"/>
        </w:rPr>
        <w:t xml:space="preserve"> </w:t>
      </w:r>
      <w:r w:rsidR="00C00E89">
        <w:rPr>
          <w:sz w:val="24"/>
          <w:szCs w:val="24"/>
        </w:rPr>
        <w:t>Osim toga</w:t>
      </w:r>
      <w:r w:rsidR="008F5D51">
        <w:rPr>
          <w:sz w:val="24"/>
          <w:szCs w:val="24"/>
        </w:rPr>
        <w:t>, samo četvrtina članak</w:t>
      </w:r>
      <w:r w:rsidR="00243D46">
        <w:rPr>
          <w:sz w:val="24"/>
          <w:szCs w:val="24"/>
        </w:rPr>
        <w:t>a</w:t>
      </w:r>
      <w:r w:rsidR="008F5D51">
        <w:rPr>
          <w:sz w:val="24"/>
          <w:szCs w:val="24"/>
        </w:rPr>
        <w:t xml:space="preserve"> iz </w:t>
      </w:r>
      <w:r w:rsidR="00C00E89">
        <w:rPr>
          <w:sz w:val="24"/>
          <w:szCs w:val="24"/>
        </w:rPr>
        <w:t xml:space="preserve">komercijalnih </w:t>
      </w:r>
      <w:r w:rsidR="008F5D51">
        <w:rPr>
          <w:sz w:val="24"/>
          <w:szCs w:val="24"/>
        </w:rPr>
        <w:t xml:space="preserve">časopisa </w:t>
      </w:r>
      <w:r w:rsidR="00375B6C">
        <w:rPr>
          <w:sz w:val="24"/>
          <w:szCs w:val="24"/>
        </w:rPr>
        <w:t xml:space="preserve">koji </w:t>
      </w:r>
      <w:r w:rsidR="00C00E89">
        <w:rPr>
          <w:sz w:val="24"/>
          <w:szCs w:val="24"/>
        </w:rPr>
        <w:t xml:space="preserve">dopuštaju </w:t>
      </w:r>
      <w:r w:rsidR="00375B6C">
        <w:rPr>
          <w:sz w:val="24"/>
          <w:szCs w:val="24"/>
        </w:rPr>
        <w:t>samo</w:t>
      </w:r>
      <w:r w:rsidR="008F5D51">
        <w:rPr>
          <w:sz w:val="24"/>
          <w:szCs w:val="24"/>
        </w:rPr>
        <w:t xml:space="preserve">pohranjivanje </w:t>
      </w:r>
      <w:r w:rsidR="00243D46">
        <w:rPr>
          <w:sz w:val="24"/>
          <w:szCs w:val="24"/>
        </w:rPr>
        <w:t>dostupna</w:t>
      </w:r>
      <w:r w:rsidR="008F5D51">
        <w:rPr>
          <w:sz w:val="24"/>
          <w:szCs w:val="24"/>
        </w:rPr>
        <w:t xml:space="preserve"> </w:t>
      </w:r>
      <w:r w:rsidR="00C00E89">
        <w:rPr>
          <w:sz w:val="24"/>
          <w:szCs w:val="24"/>
        </w:rPr>
        <w:t xml:space="preserve">je </w:t>
      </w:r>
      <w:r w:rsidR="008F5D51">
        <w:rPr>
          <w:sz w:val="24"/>
          <w:szCs w:val="24"/>
        </w:rPr>
        <w:t xml:space="preserve">u </w:t>
      </w:r>
      <w:r w:rsidR="00C00E89">
        <w:rPr>
          <w:sz w:val="24"/>
          <w:szCs w:val="24"/>
        </w:rPr>
        <w:t>R</w:t>
      </w:r>
      <w:r w:rsidR="008F5D51">
        <w:rPr>
          <w:sz w:val="24"/>
          <w:szCs w:val="24"/>
        </w:rPr>
        <w:t xml:space="preserve">epozitoriju Medicinskog fakulteta. </w:t>
      </w:r>
      <w:r w:rsidR="003A2B09">
        <w:rPr>
          <w:sz w:val="24"/>
          <w:szCs w:val="24"/>
        </w:rPr>
        <w:t>Smatramo</w:t>
      </w:r>
      <w:r w:rsidR="00AD179D">
        <w:rPr>
          <w:sz w:val="24"/>
          <w:szCs w:val="24"/>
        </w:rPr>
        <w:t xml:space="preserve"> da bi u svrhu pove</w:t>
      </w:r>
      <w:r w:rsidR="003A2B09">
        <w:rPr>
          <w:sz w:val="24"/>
          <w:szCs w:val="24"/>
        </w:rPr>
        <w:t>ćanja vidljivosti i dostupnosti</w:t>
      </w:r>
      <w:r w:rsidR="00AD179D">
        <w:rPr>
          <w:sz w:val="24"/>
          <w:szCs w:val="24"/>
        </w:rPr>
        <w:t xml:space="preserve"> znanstvene produkcije </w:t>
      </w:r>
      <w:r w:rsidR="003A2B09">
        <w:rPr>
          <w:sz w:val="24"/>
          <w:szCs w:val="24"/>
        </w:rPr>
        <w:t xml:space="preserve">ustanove </w:t>
      </w:r>
      <w:r w:rsidR="00AD179D">
        <w:rPr>
          <w:sz w:val="24"/>
          <w:szCs w:val="24"/>
        </w:rPr>
        <w:t xml:space="preserve">Medicinski fakultet trebao obvezati sve zaposlenike na pohranu </w:t>
      </w:r>
      <w:bookmarkStart w:id="0" w:name="_GoBack"/>
      <w:bookmarkEnd w:id="0"/>
      <w:r w:rsidR="00AD179D">
        <w:rPr>
          <w:sz w:val="24"/>
          <w:szCs w:val="24"/>
        </w:rPr>
        <w:t>članaka u fakultetski repozitorij</w:t>
      </w:r>
      <w:r w:rsidR="00BF2AD0">
        <w:rPr>
          <w:sz w:val="24"/>
          <w:szCs w:val="24"/>
        </w:rPr>
        <w:t>.</w:t>
      </w:r>
      <w:r w:rsidR="008F5D51">
        <w:rPr>
          <w:sz w:val="24"/>
          <w:szCs w:val="24"/>
        </w:rPr>
        <w:t xml:space="preserve"> </w:t>
      </w:r>
    </w:p>
    <w:sectPr w:rsidR="0041754A" w:rsidRPr="00B63EFC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44" w:rsidRDefault="009C6744">
      <w:r>
        <w:separator/>
      </w:r>
    </w:p>
  </w:endnote>
  <w:endnote w:type="continuationSeparator" w:id="0">
    <w:p w:rsidR="009C6744" w:rsidRDefault="009C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751C0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751C0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272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44" w:rsidRDefault="009C6744">
      <w:r>
        <w:separator/>
      </w:r>
    </w:p>
  </w:footnote>
  <w:footnote w:type="continuationSeparator" w:id="0">
    <w:p w:rsidR="009C6744" w:rsidRDefault="009C6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DE65D0"/>
    <w:rsid w:val="00002A26"/>
    <w:rsid w:val="0000378E"/>
    <w:rsid w:val="00007677"/>
    <w:rsid w:val="00017B23"/>
    <w:rsid w:val="00023D81"/>
    <w:rsid w:val="00027E87"/>
    <w:rsid w:val="000448C4"/>
    <w:rsid w:val="000455E0"/>
    <w:rsid w:val="00047BB4"/>
    <w:rsid w:val="00047FAF"/>
    <w:rsid w:val="00050815"/>
    <w:rsid w:val="00060A3A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55E40"/>
    <w:rsid w:val="001630A2"/>
    <w:rsid w:val="001F03D4"/>
    <w:rsid w:val="0020502A"/>
    <w:rsid w:val="00210C20"/>
    <w:rsid w:val="002125E6"/>
    <w:rsid w:val="00222E95"/>
    <w:rsid w:val="00223A9D"/>
    <w:rsid w:val="002302E8"/>
    <w:rsid w:val="00243D46"/>
    <w:rsid w:val="00245BBC"/>
    <w:rsid w:val="00264C92"/>
    <w:rsid w:val="00282FFB"/>
    <w:rsid w:val="00295415"/>
    <w:rsid w:val="00295995"/>
    <w:rsid w:val="002A61C1"/>
    <w:rsid w:val="002B5E7D"/>
    <w:rsid w:val="002C6518"/>
    <w:rsid w:val="002C7B2F"/>
    <w:rsid w:val="002D4C68"/>
    <w:rsid w:val="00324A0A"/>
    <w:rsid w:val="00352CA1"/>
    <w:rsid w:val="00367EED"/>
    <w:rsid w:val="00375B6C"/>
    <w:rsid w:val="00393755"/>
    <w:rsid w:val="003A2B09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45B"/>
    <w:rsid w:val="004F2C87"/>
    <w:rsid w:val="005252D4"/>
    <w:rsid w:val="00561CFB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0526"/>
    <w:rsid w:val="006820EE"/>
    <w:rsid w:val="00694B56"/>
    <w:rsid w:val="006B792A"/>
    <w:rsid w:val="006C5671"/>
    <w:rsid w:val="006D07A9"/>
    <w:rsid w:val="006F200A"/>
    <w:rsid w:val="0070117D"/>
    <w:rsid w:val="00704366"/>
    <w:rsid w:val="00722627"/>
    <w:rsid w:val="0072324B"/>
    <w:rsid w:val="0072637F"/>
    <w:rsid w:val="0072649C"/>
    <w:rsid w:val="00731B9F"/>
    <w:rsid w:val="0073368F"/>
    <w:rsid w:val="00735FAF"/>
    <w:rsid w:val="00751C09"/>
    <w:rsid w:val="00763926"/>
    <w:rsid w:val="007658E0"/>
    <w:rsid w:val="007847DA"/>
    <w:rsid w:val="0079113A"/>
    <w:rsid w:val="007913A8"/>
    <w:rsid w:val="007B25C3"/>
    <w:rsid w:val="007D1F4A"/>
    <w:rsid w:val="007D246E"/>
    <w:rsid w:val="007D5B73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8F5D51"/>
    <w:rsid w:val="009433FB"/>
    <w:rsid w:val="009775A8"/>
    <w:rsid w:val="009812CB"/>
    <w:rsid w:val="009C6744"/>
    <w:rsid w:val="009E6FE6"/>
    <w:rsid w:val="00A30CFB"/>
    <w:rsid w:val="00A43029"/>
    <w:rsid w:val="00A9567D"/>
    <w:rsid w:val="00AB0330"/>
    <w:rsid w:val="00AC6A13"/>
    <w:rsid w:val="00AD179D"/>
    <w:rsid w:val="00AD4347"/>
    <w:rsid w:val="00AE15A8"/>
    <w:rsid w:val="00AE73D7"/>
    <w:rsid w:val="00B0322A"/>
    <w:rsid w:val="00B16601"/>
    <w:rsid w:val="00B17ABB"/>
    <w:rsid w:val="00B333E5"/>
    <w:rsid w:val="00B63EFC"/>
    <w:rsid w:val="00BA5983"/>
    <w:rsid w:val="00BB430D"/>
    <w:rsid w:val="00BC0FD5"/>
    <w:rsid w:val="00BD1C82"/>
    <w:rsid w:val="00BD47C7"/>
    <w:rsid w:val="00BD6256"/>
    <w:rsid w:val="00BD7CED"/>
    <w:rsid w:val="00BE6A48"/>
    <w:rsid w:val="00BF2AD0"/>
    <w:rsid w:val="00BF532D"/>
    <w:rsid w:val="00C00E89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CD19FB"/>
    <w:rsid w:val="00D0217A"/>
    <w:rsid w:val="00D054F0"/>
    <w:rsid w:val="00D1057D"/>
    <w:rsid w:val="00D108C3"/>
    <w:rsid w:val="00D10DBF"/>
    <w:rsid w:val="00D22377"/>
    <w:rsid w:val="00D22488"/>
    <w:rsid w:val="00D307FC"/>
    <w:rsid w:val="00D47D8A"/>
    <w:rsid w:val="00D52939"/>
    <w:rsid w:val="00D5506B"/>
    <w:rsid w:val="00D713FA"/>
    <w:rsid w:val="00DB4EDD"/>
    <w:rsid w:val="00DB65D8"/>
    <w:rsid w:val="00DE65D0"/>
    <w:rsid w:val="00DF1994"/>
    <w:rsid w:val="00E004F7"/>
    <w:rsid w:val="00E04E7B"/>
    <w:rsid w:val="00E05B14"/>
    <w:rsid w:val="00E06A98"/>
    <w:rsid w:val="00E3272F"/>
    <w:rsid w:val="00E47155"/>
    <w:rsid w:val="00E66B44"/>
    <w:rsid w:val="00E866B0"/>
    <w:rsid w:val="00E8686B"/>
    <w:rsid w:val="00E875AA"/>
    <w:rsid w:val="00EB49AF"/>
    <w:rsid w:val="00EF3D08"/>
    <w:rsid w:val="00EF4C41"/>
    <w:rsid w:val="00F1163E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5D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hAnsi="TimesRoman"/>
      <w:b/>
      <w:bCs/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751C09"/>
    <w:pPr>
      <w:spacing w:after="0" w:line="240" w:lineRule="auto"/>
      <w:jc w:val="both"/>
    </w:pPr>
    <w:rPr>
      <w:rFonts w:ascii="Times New Roman" w:hAnsi="Times New Roman"/>
      <w:sz w:val="24"/>
      <w:szCs w:val="24"/>
      <w:lang w:val="sl-SI" w:eastAsia="tr-TR"/>
    </w:rPr>
  </w:style>
  <w:style w:type="paragraph" w:styleId="Tijeloteksta2">
    <w:name w:val="Body Text 2"/>
    <w:basedOn w:val="Normal"/>
    <w:semiHidden/>
    <w:rsid w:val="00751C09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character" w:styleId="Hiperveza">
    <w:name w:val="Hyperlink"/>
    <w:basedOn w:val="Zadanifontodlomka"/>
    <w:uiPriority w:val="99"/>
    <w:semiHidden/>
    <w:rsid w:val="00751C09"/>
    <w:rPr>
      <w:color w:val="0033CC"/>
      <w:u w:val="single"/>
    </w:rPr>
  </w:style>
  <w:style w:type="paragraph" w:styleId="Tijeloteksta3">
    <w:name w:val="Body Text 3"/>
    <w:basedOn w:val="Normal"/>
    <w:semiHidden/>
    <w:rsid w:val="00751C09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rsid w:val="00751C09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hAnsi="Times New Roman"/>
      <w:b/>
      <w:bCs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751C09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Brojstranice">
    <w:name w:val="page number"/>
    <w:basedOn w:val="Zadanifontodlomka"/>
    <w:semiHidden/>
    <w:rsid w:val="00751C09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pPr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normalchar1">
    <w:name w:val="normal__char1"/>
    <w:basedOn w:val="Zadanifontodlomka"/>
    <w:rsid w:val="00B63EFC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5D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normalchar1">
    <w:name w:val="normal__char1"/>
    <w:basedOn w:val="DefaultParagraphFont"/>
    <w:rsid w:val="00B63EFC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3</cp:revision>
  <cp:lastPrinted>2007-04-24T13:16:00Z</cp:lastPrinted>
  <dcterms:created xsi:type="dcterms:W3CDTF">2016-09-05T09:08:00Z</dcterms:created>
  <dcterms:modified xsi:type="dcterms:W3CDTF">2016-09-05T09:09:00Z</dcterms:modified>
</cp:coreProperties>
</file>